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bookmarkStart w:id="0" w:name="_GoBack"/>
      <w:bookmarkEnd w:id="0"/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ba-RU" w:eastAsia="ru-RU"/>
        </w:rPr>
        <w:t>Һүҙ төркөмдәренә морфологик анализ яһау тәртибе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Исемдәргә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 Һүҙҙең башланғыс формаһы.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 Яһалышы.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3.     Яңғыҙлыҡ, уртаҡлыҡ исем.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4.     Килеше.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5.     Һаны.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6.     Заты.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7.     Хәбәрлек менән үҙгәрһә-хәбәрлек заты.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8.     Һөйләмдәге синтаксик фунцияһы.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Миҫал: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Зәңгәр </w:t>
      </w:r>
      <w:r w:rsidRPr="00C85943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күк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тажым, сыбар ер- тәхетем,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                Үҙем- азат йән, аҡ ҡояш- бәхетем (Ш.Бабич)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Күк- исем, нимә һорауына яуап бирә, предметты аңлата, башланғыс формаһы-күк; яһалышы- тамыр исем; уртаҡлыҡ исем; төп килештә; берлектә, һөйләмдә эйә булып килгән.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Сифаттарға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 Һүҙҙең башланғыс формаһы.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 Төп сифатмы, шартлымы.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3.     Сифаттың дәрәжәһе (төп, сағыштырыу, артыҡлыҡ, аҙһытыу).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4.     Һөйләмдәге синтаксик функцияһы.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Миҫал: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Яҙҙар етә, ана тамсы тама,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                </w:t>
      </w:r>
      <w:r w:rsidRPr="00C85943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Йылы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саҡтар килә яҡынлап. (Ш.Бабич)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Йылы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сифат, предметтың билдәһен белдерә; башланғыс формаһы- йылы; төп сифат (дәрәжә менән үҙгәрә ала); төп дәрәжәлә; һөйләмдә аныҡлаусы булып килгән.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Һандарға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 Һүҙҙең башланғыс формаһы.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 Ябаймы, ҡушмамы.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3.     Төркөмсәһе (төп, тәртип, бүлем, йыйыу, сама, кәсер һандары)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4.    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Әгәр һан исем урынында килһә, килеше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5.    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Исем урынында килеп, эйәлек һәм хәбәрлек менән үҙгәрһә, затын күрһәтергә.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6.    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Һөйләмдәге синтаксик функцияһы.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Миҫал: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Дүртте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икегә бүл.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Дүртте-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башланғыс формаһы- дүрт, ябай, төп һан, исем урынына килгән, төбәү килештә, һөйләмдә тултырыусы булып килгән.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Алмаштарға мофологик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Һүҙҙең башланғыс формаһы.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Төркөмсәһе (зат, күрһәтеү, һорау, билдәләү, билдәһеҙлек, юҡлыҡ, эйәлек).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3.    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Исем урынында килһә, килеше.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4.    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Заты (әгәр булһа)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5.    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Һаны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6.    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Һөйләмдәге синтаксик функцияһы.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Миҫал: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Һин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(китап) йыуатҡыс, һин уятҡыс, һин минең ысын атам (Ш.Бабич).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lastRenderedPageBreak/>
        <w:t>Һин- алмаш, исемде алмаштырған, башланғыс формаһы- һин, төркөмсәһе- зат алмашы, төп килештә, 2- се зат, берлектә, һөйләмдә эйә булып килгән.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Ҡылымдарға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Һүҙҙең башланғыс формаһы.( тамыр- 2- се зат, берлектә, бойороҡ һөйкәлеше)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Яһалышы (тамыр, яһалма, ҡушма)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3.    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Барлыҡтамы, юҡлыҡтамы)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4.    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Һөйкәлеше (хәбәр, бойороҡ, шарт, теләк)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5.    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Төркөмсәһе (исем, сифат, уртаҡ, хәл ҡылымдар өсөн)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6.    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Заманы (хәбәр һөйкәлешендәге һәм сифат ҡылымдар өсөн)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7.    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Заты (хәбәр, бойороҡ, шарт, теләк һөйкәлешендәге ҡылымдар өсөн)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8.    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Һаны (хәбәр, бойороҡ, шарт, теләк һөйкәлешендәге ҡылымдар өсөн)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9.    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Формаһы (хәл ҡылымдар өсөн)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10.         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Күсемлелеге, күсемһеҙлеге.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11.         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Йүнәлеше (төп, ҡайтым, төшөм, уртаҡлыҡ, йөкмәтеү)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12.         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Һөйләмдәге синтаксик функцияһы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Миҫал:</w:t>
      </w:r>
      <w:r w:rsidRPr="00C85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Нурлы яҙ!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Балҡый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ҡояш...Аһ! Белмәйһегеҙ мин шатланам. (Ш.Бабич)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Балҡый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ҡылым, ни эшләй? Һорауына яуап бирә, эш- хәрәкәтте аңлата, башланғыс формаһы- балҡы, барлыҡта, хәбәр һөйкәлешендә, хәҙерге заман, 3- сө зат, берлектә, күсемһеҙ, төп йүнәлештә, һөйләмдә хәбәр булып килгән.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Рәүештәргә мофологик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216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 Мәғәнәләре буйынса төркөмсәһе (төп, ваҡыт, урын, оҡшатыу- сағыштырыу, күләм- дәрәжә, сәбәп, маҡсат, рәүештәре)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216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 Яһалышы (тамыр, яһалма, ҡушма)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216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3.     Дәрәжәһе (төп, сағыштырыу, артыҡлыҡ)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216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4.     Һөйләмдәге синтаксик функцияһы.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Миҫал: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Сыҡ, йәнем, төн зинданынан, күккә ос, йәмләп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йәнә.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(Ш.Бабич)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Йәнә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рәүеш, нисек? һорауына яуап бирә, мәғәнәһе буйынса- төп рәүеш, тамыр рәүеш, төп дәрәжәлә, һөйләмдә хәл булып килгән.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44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Теркәүестәргә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1.Теркәүестең төркөмсәһен билдәләү: теҙеүме әллә эйәртеү теркәүесеме икәнен асыҡлау: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теҙеү теркәүесе булһа, төркөмсәһен билдәләү (йыйыу, ҡаршы ҡуйыу, бүлеү, аныҡлау);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эйәртеү теркәүесе булһа, төркөмсәһен билдәләү (шарт, сәбәп, һөҙөмтә, кирелек, оҡшатыу).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 Составы буйынса төрө: ябаймы, ҡушмамы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Мәҫәлән: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Күкте болоттар ҡапланы,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ләкин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ямғыр һибәләмәй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Ләкин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теҙеү, ҡаршы ҡуйыу теркәүесе, ябай.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Бәйләүестәргә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 Телмәрҙәге функцияһы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 Бәйләүес төрҙәре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         Төп йәки эйәлек килеш бәйләүестәре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lastRenderedPageBreak/>
        <w:t>-         Төбәү йәки төп килеште талап итеүсе бәйләүестәр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         Сығанаҡ килеште талап итеүсе бәйләүестәр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Мәҫәлән: Таштуғайҡай елле туғай икән, сәскәләре ҡойола ел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менән.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(Халыҡ йырынан)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Менән-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һүҙҙәрҙе бәйләү өсөн ҡулланылған, төп килештә торған </w:t>
      </w:r>
      <w:r w:rsidRPr="00C85943">
        <w:rPr>
          <w:rFonts w:ascii="Times New Roman" w:eastAsia="Times New Roman" w:hAnsi="Times New Roman" w:cs="Times New Roman"/>
          <w:sz w:val="24"/>
          <w:szCs w:val="24"/>
          <w:u w:val="single"/>
          <w:lang w:val="ba-RU" w:eastAsia="ru-RU"/>
        </w:rPr>
        <w:t>ел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исеменән һуң килгән.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Киҫәксәләргә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Мәғәнәһе буйынса төркөмсәһен билдәләү (һорау, көсәйтеү, раҫлау, икеләнеү, сикләү)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Миҫал: Матурлыҡ туйҙа кәрәк, мөхәббәт көн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дә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кәрәк. (әйтем)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Дә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көсәйтеү- раҫлау киҫәксәһе.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Модаль һүҙҙәргә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 Мәғәнәләре буйынса төрөн билдәләргә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 Предикатив модаль һүҙҙәрҙең синтаксик функцияһын асыҡларға.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Мәҫәлән: Батырға ла ял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кәрәк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.(Әйтем)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Кәрәк- эш- хәрәкәттең кәрәклеген белдергән модаль һүҙ; һөйләмдә хәбәр булып килгән.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val="ba-RU" w:eastAsia="ru-RU"/>
        </w:rPr>
        <w:t>Ымлыҡтарға морфологик анализ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Бирелгән мәғәнәһен билдәләргә.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Мәҫәлән: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1.     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Их,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рәхәт шыуа сана, юрта ат талғын ғына,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Яҡ- яғымда киң ялан йоҡлап ята тып- тын ғына.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Йырлай башлайым, шунда һалҡын ел иҫеп, йырҙы киҫә,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Ай,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уҫал ел ҡырҙағы бар йәмде, бар моңдо киҫә. (Ш.Бабич)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2.     </w:t>
      </w: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Аһ,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бөгөн донъя кейенгән ҡыҙға оҡшап тәп- тәтәй,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Ҡыҙ булып баҫҡан тәбиғәт донъяға ап-аҡ тәпәй. (Ш.Бабич)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Их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ҡәнәғәт булыуҙы, рәхәтлекте, шатлыҡты белдерә;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Ай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асыуҙы, ҡәнәғәт булмауҙы белдерә;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 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a-RU" w:eastAsia="ru-RU"/>
        </w:rPr>
        <w:t>Аһ</w:t>
      </w:r>
      <w:r w:rsidRPr="00C8594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- һоҡланыуҙы белдерә.</w:t>
      </w: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5943" w:rsidRPr="00C85943" w:rsidRDefault="00C85943" w:rsidP="00C8594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29B0" w:rsidRPr="00C85943" w:rsidRDefault="00A429B0">
      <w:pPr>
        <w:rPr>
          <w:rFonts w:ascii="Times New Roman" w:hAnsi="Times New Roman" w:cs="Times New Roman"/>
          <w:sz w:val="24"/>
          <w:szCs w:val="24"/>
        </w:rPr>
      </w:pPr>
    </w:p>
    <w:sectPr w:rsidR="00A429B0" w:rsidRPr="00C8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3"/>
    <w:rsid w:val="00A429B0"/>
    <w:rsid w:val="00C85943"/>
    <w:rsid w:val="00F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7D03-31B9-4CAD-8999-7ED09EC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2020-02-21T22:12:00Z</dcterms:created>
  <dcterms:modified xsi:type="dcterms:W3CDTF">2020-02-21T22:19:00Z</dcterms:modified>
</cp:coreProperties>
</file>